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385D" w14:textId="77777777" w:rsidR="00AA7127" w:rsidRPr="00AA7127" w:rsidRDefault="00AA7127" w:rsidP="00AA7127">
      <w:pPr>
        <w:rPr>
          <w:rFonts w:ascii="Times New Roman" w:eastAsia="Times New Roman" w:hAnsi="Times New Roman" w:cs="Times New Roman"/>
          <w:lang w:val="es-US" w:eastAsia="es-MX"/>
        </w:rPr>
      </w:pPr>
      <w:r w:rsidRPr="00AA7127">
        <w:rPr>
          <w:rFonts w:ascii="Arial" w:eastAsia="Times New Roman" w:hAnsi="Arial" w:cs="Arial"/>
          <w:b/>
          <w:bCs/>
          <w:color w:val="000000"/>
          <w:shd w:val="clear" w:color="auto" w:fill="FFFFFF"/>
          <w:lang w:val="es-US" w:eastAsia="es-MX"/>
        </w:rPr>
        <w:t xml:space="preserve">Dr. Andrés García </w:t>
      </w:r>
      <w:proofErr w:type="spellStart"/>
      <w:r w:rsidRPr="00AA7127">
        <w:rPr>
          <w:rFonts w:ascii="Arial" w:eastAsia="Times New Roman" w:hAnsi="Arial" w:cs="Arial"/>
          <w:b/>
          <w:bCs/>
          <w:color w:val="000000"/>
          <w:shd w:val="clear" w:color="auto" w:fill="FFFFFF"/>
          <w:lang w:val="es-US" w:eastAsia="es-MX"/>
        </w:rPr>
        <w:t>Bayce</w:t>
      </w:r>
      <w:proofErr w:type="spellEnd"/>
      <w:r w:rsidRPr="00AA7127">
        <w:rPr>
          <w:rFonts w:ascii="Calibri" w:eastAsia="Times New Roman" w:hAnsi="Calibri" w:cs="Calibri"/>
          <w:color w:val="000000"/>
          <w:lang w:val="es-US" w:eastAsia="es-MX"/>
        </w:rPr>
        <w:br/>
      </w:r>
      <w:r w:rsidRPr="00AA7127">
        <w:rPr>
          <w:rFonts w:ascii="Calibri" w:eastAsia="Times New Roman" w:hAnsi="Calibri" w:cs="Calibri"/>
          <w:color w:val="000000"/>
          <w:lang w:val="es-US" w:eastAsia="es-MX"/>
        </w:rPr>
        <w:br/>
      </w:r>
      <w:r w:rsidRPr="00AA7127">
        <w:rPr>
          <w:rFonts w:ascii="Calibri" w:eastAsia="Times New Roman" w:hAnsi="Calibri" w:cs="Calibri"/>
          <w:color w:val="000000"/>
          <w:shd w:val="clear" w:color="auto" w:fill="FFFFFF"/>
          <w:lang w:val="es-US" w:eastAsia="es-MX"/>
        </w:rPr>
        <w:t xml:space="preserve">Profesor Agregado Dr. Andrés García </w:t>
      </w:r>
      <w:proofErr w:type="spellStart"/>
      <w:r w:rsidRPr="00AA7127">
        <w:rPr>
          <w:rFonts w:ascii="Calibri" w:eastAsia="Times New Roman" w:hAnsi="Calibri" w:cs="Calibri"/>
          <w:color w:val="000000"/>
          <w:shd w:val="clear" w:color="auto" w:fill="FFFFFF"/>
          <w:lang w:val="es-US" w:eastAsia="es-MX"/>
        </w:rPr>
        <w:t>Bayce</w:t>
      </w:r>
      <w:proofErr w:type="spellEnd"/>
    </w:p>
    <w:p w14:paraId="39370EAB" w14:textId="77777777" w:rsidR="00AA7127" w:rsidRPr="00AA7127" w:rsidRDefault="00AA7127" w:rsidP="00AA7127">
      <w:pPr>
        <w:shd w:val="clear" w:color="auto" w:fill="FFFFFF"/>
        <w:rPr>
          <w:rFonts w:ascii="Calibri" w:eastAsia="Times New Roman" w:hAnsi="Calibri" w:cs="Calibri"/>
          <w:color w:val="000000"/>
          <w:lang w:val="es-US" w:eastAsia="es-MX"/>
        </w:rPr>
      </w:pPr>
      <w:r w:rsidRPr="00AA7127">
        <w:rPr>
          <w:rFonts w:ascii="Calibri" w:eastAsia="Times New Roman" w:hAnsi="Calibri" w:cs="Calibri"/>
          <w:color w:val="000000"/>
          <w:lang w:val="es-US" w:eastAsia="es-MX"/>
        </w:rPr>
        <w:t>Especialista en radiología y radiología pediátrica. </w:t>
      </w:r>
    </w:p>
    <w:p w14:paraId="103A8985" w14:textId="77777777" w:rsidR="00AA7127" w:rsidRPr="00AA7127" w:rsidRDefault="00AA7127" w:rsidP="00AA7127">
      <w:pPr>
        <w:shd w:val="clear" w:color="auto" w:fill="FFFFFF"/>
        <w:rPr>
          <w:rFonts w:ascii="Calibri" w:eastAsia="Times New Roman" w:hAnsi="Calibri" w:cs="Calibri"/>
          <w:color w:val="000000"/>
          <w:lang w:val="es-US" w:eastAsia="es-MX"/>
        </w:rPr>
      </w:pPr>
      <w:r w:rsidRPr="00AA7127">
        <w:rPr>
          <w:rFonts w:ascii="Calibri" w:eastAsia="Times New Roman" w:hAnsi="Calibri" w:cs="Calibri"/>
          <w:color w:val="000000"/>
          <w:lang w:val="es-US" w:eastAsia="es-MX"/>
        </w:rPr>
        <w:t>Principal área de trabajo: EcoDoppler vascular y Ecografía pediátrica y neonatal.</w:t>
      </w:r>
    </w:p>
    <w:p w14:paraId="30BA6D2A" w14:textId="77777777" w:rsidR="00AA7127" w:rsidRPr="00AA7127" w:rsidRDefault="00AA7127" w:rsidP="00AA7127">
      <w:pPr>
        <w:shd w:val="clear" w:color="auto" w:fill="FFFFFF"/>
        <w:rPr>
          <w:rFonts w:ascii="Calibri" w:eastAsia="Times New Roman" w:hAnsi="Calibri" w:cs="Calibri"/>
          <w:color w:val="000000"/>
          <w:lang w:val="es-US" w:eastAsia="es-MX"/>
        </w:rPr>
      </w:pPr>
      <w:r w:rsidRPr="00AA7127">
        <w:rPr>
          <w:rFonts w:ascii="Calibri" w:eastAsia="Times New Roman" w:hAnsi="Calibri" w:cs="Calibri"/>
          <w:color w:val="000000"/>
          <w:lang w:val="es-US" w:eastAsia="es-MX"/>
        </w:rPr>
        <w:t xml:space="preserve">Director - Clínica de </w:t>
      </w:r>
      <w:proofErr w:type="spellStart"/>
      <w:r w:rsidRPr="00AA7127">
        <w:rPr>
          <w:rFonts w:ascii="Calibri" w:eastAsia="Times New Roman" w:hAnsi="Calibri" w:cs="Calibri"/>
          <w:color w:val="000000"/>
          <w:lang w:val="es-US" w:eastAsia="es-MX"/>
        </w:rPr>
        <w:t>Imagenología</w:t>
      </w:r>
      <w:proofErr w:type="spellEnd"/>
      <w:r w:rsidRPr="00AA7127">
        <w:rPr>
          <w:rFonts w:ascii="Calibri" w:eastAsia="Times New Roman" w:hAnsi="Calibri" w:cs="Calibri"/>
          <w:color w:val="000000"/>
          <w:lang w:val="es-US" w:eastAsia="es-MX"/>
        </w:rPr>
        <w:t xml:space="preserve"> Pediátrica - Universidad de la República - Uruguay</w:t>
      </w:r>
    </w:p>
    <w:p w14:paraId="7AFAA06C" w14:textId="77777777" w:rsidR="00AA7127" w:rsidRPr="00AA7127" w:rsidRDefault="00AA7127" w:rsidP="00AA7127">
      <w:pPr>
        <w:shd w:val="clear" w:color="auto" w:fill="FFFFFF"/>
        <w:rPr>
          <w:rFonts w:ascii="Calibri" w:eastAsia="Times New Roman" w:hAnsi="Calibri" w:cs="Calibri"/>
          <w:color w:val="000000"/>
          <w:lang w:val="es-US" w:eastAsia="es-MX"/>
        </w:rPr>
      </w:pPr>
      <w:r w:rsidRPr="00AA7127">
        <w:rPr>
          <w:rFonts w:ascii="Calibri" w:eastAsia="Times New Roman" w:hAnsi="Calibri" w:cs="Calibri"/>
          <w:color w:val="000000"/>
          <w:lang w:val="es-US" w:eastAsia="es-MX"/>
        </w:rPr>
        <w:t xml:space="preserve">Jefe - Departamento de </w:t>
      </w:r>
      <w:proofErr w:type="spellStart"/>
      <w:r w:rsidRPr="00AA7127">
        <w:rPr>
          <w:rFonts w:ascii="Calibri" w:eastAsia="Times New Roman" w:hAnsi="Calibri" w:cs="Calibri"/>
          <w:color w:val="000000"/>
          <w:lang w:val="es-US" w:eastAsia="es-MX"/>
        </w:rPr>
        <w:t>Imagenología</w:t>
      </w:r>
      <w:proofErr w:type="spellEnd"/>
      <w:r w:rsidRPr="00AA7127">
        <w:rPr>
          <w:rFonts w:ascii="Calibri" w:eastAsia="Times New Roman" w:hAnsi="Calibri" w:cs="Calibri"/>
          <w:color w:val="000000"/>
          <w:lang w:val="es-US" w:eastAsia="es-MX"/>
        </w:rPr>
        <w:t xml:space="preserve"> - Centro Hospitalario Pereira </w:t>
      </w:r>
      <w:proofErr w:type="spellStart"/>
      <w:r w:rsidRPr="00AA7127">
        <w:rPr>
          <w:rFonts w:ascii="Calibri" w:eastAsia="Times New Roman" w:hAnsi="Calibri" w:cs="Calibri"/>
          <w:color w:val="000000"/>
          <w:lang w:val="es-US" w:eastAsia="es-MX"/>
        </w:rPr>
        <w:t>Rossell</w:t>
      </w:r>
      <w:proofErr w:type="spellEnd"/>
      <w:r w:rsidRPr="00AA7127">
        <w:rPr>
          <w:rFonts w:ascii="Calibri" w:eastAsia="Times New Roman" w:hAnsi="Calibri" w:cs="Calibri"/>
          <w:color w:val="000000"/>
          <w:lang w:val="es-US" w:eastAsia="es-MX"/>
        </w:rPr>
        <w:t xml:space="preserve"> - Montevideo</w:t>
      </w:r>
    </w:p>
    <w:p w14:paraId="7BE949F7" w14:textId="77777777" w:rsidR="00AA7127" w:rsidRPr="00AA7127" w:rsidRDefault="00AA7127" w:rsidP="00AA7127">
      <w:pPr>
        <w:shd w:val="clear" w:color="auto" w:fill="FFFFFF"/>
        <w:rPr>
          <w:rFonts w:ascii="Calibri" w:eastAsia="Times New Roman" w:hAnsi="Calibri" w:cs="Calibri"/>
          <w:color w:val="000000"/>
          <w:lang w:val="es-US" w:eastAsia="es-MX"/>
        </w:rPr>
      </w:pPr>
      <w:r w:rsidRPr="00AA7127">
        <w:rPr>
          <w:rFonts w:ascii="Calibri" w:eastAsia="Times New Roman" w:hAnsi="Calibri" w:cs="Calibri"/>
          <w:color w:val="000000"/>
          <w:lang w:val="es-US" w:eastAsia="es-MX"/>
        </w:rPr>
        <w:t xml:space="preserve">Secretario General - Sociedad Uruguaya de Radiología e </w:t>
      </w:r>
      <w:proofErr w:type="spellStart"/>
      <w:r w:rsidRPr="00AA7127">
        <w:rPr>
          <w:rFonts w:ascii="Calibri" w:eastAsia="Times New Roman" w:hAnsi="Calibri" w:cs="Calibri"/>
          <w:color w:val="000000"/>
          <w:lang w:val="es-US" w:eastAsia="es-MX"/>
        </w:rPr>
        <w:t>Imagenología</w:t>
      </w:r>
      <w:proofErr w:type="spellEnd"/>
    </w:p>
    <w:p w14:paraId="3FC776F3" w14:textId="77777777" w:rsidR="00AA7127" w:rsidRPr="00AA7127" w:rsidRDefault="00AA7127" w:rsidP="00AA7127">
      <w:pPr>
        <w:shd w:val="clear" w:color="auto" w:fill="FFFFFF"/>
        <w:rPr>
          <w:rFonts w:ascii="Calibri" w:eastAsia="Times New Roman" w:hAnsi="Calibri" w:cs="Calibri"/>
          <w:color w:val="000000"/>
          <w:lang w:val="en-US" w:eastAsia="es-MX"/>
        </w:rPr>
      </w:pPr>
      <w:r w:rsidRPr="00AA7127">
        <w:rPr>
          <w:rFonts w:ascii="Calibri" w:eastAsia="Times New Roman" w:hAnsi="Calibri" w:cs="Calibri"/>
          <w:color w:val="000000"/>
          <w:lang w:val="en-US" w:eastAsia="es-MX"/>
        </w:rPr>
        <w:t>Vice-</w:t>
      </w:r>
      <w:proofErr w:type="spellStart"/>
      <w:r w:rsidRPr="00AA7127">
        <w:rPr>
          <w:rFonts w:ascii="Calibri" w:eastAsia="Times New Roman" w:hAnsi="Calibri" w:cs="Calibri"/>
          <w:color w:val="000000"/>
          <w:lang w:val="en-US" w:eastAsia="es-MX"/>
        </w:rPr>
        <w:t>presidente</w:t>
      </w:r>
      <w:proofErr w:type="spellEnd"/>
      <w:r w:rsidRPr="00AA7127">
        <w:rPr>
          <w:rFonts w:ascii="Calibri" w:eastAsia="Times New Roman" w:hAnsi="Calibri" w:cs="Calibri"/>
          <w:color w:val="000000"/>
          <w:lang w:val="en-US" w:eastAsia="es-MX"/>
        </w:rPr>
        <w:t xml:space="preserve"> - World Federation of Pediatric Imaging</w:t>
      </w:r>
    </w:p>
    <w:p w14:paraId="622B299C" w14:textId="77777777" w:rsidR="00AA7127" w:rsidRPr="00AA7127" w:rsidRDefault="00AA7127" w:rsidP="00AA7127">
      <w:pPr>
        <w:rPr>
          <w:rFonts w:ascii="Times New Roman" w:eastAsia="Times New Roman" w:hAnsi="Times New Roman" w:cs="Times New Roman"/>
          <w:lang w:val="en-US" w:eastAsia="es-MX"/>
        </w:rPr>
      </w:pPr>
    </w:p>
    <w:p w14:paraId="01848AB4" w14:textId="77777777" w:rsidR="002D70E1" w:rsidRPr="00AA7127" w:rsidRDefault="00AA7127" w:rsidP="00AA7127">
      <w:pPr>
        <w:rPr>
          <w:lang w:val="en-US"/>
        </w:rPr>
      </w:pPr>
    </w:p>
    <w:sectPr w:rsidR="002D70E1" w:rsidRPr="00AA7127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31"/>
    <w:rsid w:val="000D730E"/>
    <w:rsid w:val="003577DD"/>
    <w:rsid w:val="00433681"/>
    <w:rsid w:val="004D569C"/>
    <w:rsid w:val="00534E31"/>
    <w:rsid w:val="00595666"/>
    <w:rsid w:val="00AA681F"/>
    <w:rsid w:val="00AA7127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7F76"/>
  <w14:defaultImageDpi w14:val="32767"/>
  <w15:chartTrackingRefBased/>
  <w15:docId w15:val="{A39FC6F2-C1D8-1041-929F-27BE7F92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ydpc4e77011msonormal">
    <w:name w:val="x_ydpc4e77011msonormal"/>
    <w:basedOn w:val="Normal"/>
    <w:rsid w:val="00534E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34E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6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2</cp:revision>
  <dcterms:created xsi:type="dcterms:W3CDTF">2021-04-02T18:24:00Z</dcterms:created>
  <dcterms:modified xsi:type="dcterms:W3CDTF">2021-04-02T18:24:00Z</dcterms:modified>
</cp:coreProperties>
</file>